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2F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2244E5">
        <w:rPr>
          <w:b/>
          <w:color w:val="000000"/>
        </w:rPr>
        <w:t>МЕЖДУНАРОДНЫЙ ЦЕНТР НАУКИ И ОБРАЗОВАНИЯ</w:t>
      </w:r>
    </w:p>
    <w:p w:rsidR="00684AD1" w:rsidRPr="002244E5" w:rsidRDefault="002130BE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2244E5">
        <w:rPr>
          <w:b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08C3F931" wp14:editId="613B82E6">
            <wp:simplePos x="0" y="0"/>
            <wp:positionH relativeFrom="column">
              <wp:posOffset>3175</wp:posOffset>
            </wp:positionH>
            <wp:positionV relativeFrom="paragraph">
              <wp:posOffset>11430</wp:posOffset>
            </wp:positionV>
            <wp:extent cx="2371725" cy="32550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41 ИН_2014_Медицина_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4E5" w:rsidRPr="002244E5">
        <w:rPr>
          <w:b/>
          <w:color w:val="000000"/>
          <w:lang w:val="en-US"/>
        </w:rPr>
        <w:t>XXXVI</w:t>
      </w:r>
      <w:r w:rsidR="002244E5" w:rsidRPr="002244E5">
        <w:rPr>
          <w:b/>
          <w:color w:val="000000"/>
        </w:rPr>
        <w:t xml:space="preserve"> МЕЖДУНАРОДНАЯ ЗАОЧНАЯ </w:t>
      </w:r>
      <w:r w:rsidR="002244E5" w:rsidRPr="002244E5">
        <w:rPr>
          <w:b/>
          <w:color w:val="000000"/>
        </w:rPr>
        <w:br/>
        <w:t xml:space="preserve">НАУЧНО-ПРАКТИЧЕСКАЯ КОНФЕРЕНЦИЯ </w:t>
      </w:r>
    </w:p>
    <w:p w:rsidR="0063422F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2244E5">
        <w:rPr>
          <w:b/>
          <w:color w:val="000000"/>
        </w:rPr>
        <w:t xml:space="preserve">«НАУЧНАЯ ДИСКУССИЯ: </w:t>
      </w:r>
      <w:r w:rsidRPr="002244E5">
        <w:rPr>
          <w:b/>
          <w:color w:val="000000"/>
        </w:rPr>
        <w:br/>
        <w:t>ВОПРОСЫ МЕДИЦИНЫ»</w:t>
      </w:r>
      <w:r w:rsidRPr="002244E5">
        <w:rPr>
          <w:b/>
          <w:color w:val="000000"/>
        </w:rPr>
        <w:br/>
      </w:r>
      <w:r w:rsidR="0063422F" w:rsidRPr="002244E5">
        <w:rPr>
          <w:b/>
          <w:color w:val="000000"/>
        </w:rPr>
        <w:t>(г.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 xml:space="preserve">Москва, </w:t>
      </w:r>
      <w:r w:rsidR="005549D5" w:rsidRPr="002244E5">
        <w:rPr>
          <w:b/>
          <w:color w:val="000000"/>
        </w:rPr>
        <w:t>0</w:t>
      </w:r>
      <w:r w:rsidR="002130BE" w:rsidRPr="002244E5">
        <w:rPr>
          <w:b/>
          <w:color w:val="000000"/>
        </w:rPr>
        <w:t>2</w:t>
      </w:r>
      <w:r w:rsidR="00282ECF" w:rsidRPr="002244E5">
        <w:rPr>
          <w:b/>
          <w:color w:val="000000"/>
        </w:rPr>
        <w:t> </w:t>
      </w:r>
      <w:r w:rsidR="002130BE" w:rsidRPr="002244E5">
        <w:rPr>
          <w:b/>
          <w:color w:val="000000"/>
        </w:rPr>
        <w:t>апреля</w:t>
      </w:r>
      <w:r w:rsidR="00F23F16" w:rsidRPr="002244E5">
        <w:rPr>
          <w:b/>
          <w:color w:val="000000"/>
        </w:rPr>
        <w:t xml:space="preserve"> </w:t>
      </w:r>
      <w:r w:rsidR="0063422F" w:rsidRPr="002244E5">
        <w:rPr>
          <w:b/>
          <w:color w:val="000000"/>
        </w:rPr>
        <w:t>201</w:t>
      </w:r>
      <w:r w:rsidR="00907E97" w:rsidRPr="002244E5">
        <w:rPr>
          <w:b/>
          <w:color w:val="000000"/>
        </w:rPr>
        <w:t>5</w:t>
      </w:r>
      <w:r w:rsidR="00282ECF" w:rsidRPr="002244E5">
        <w:rPr>
          <w:b/>
          <w:color w:val="000000"/>
        </w:rPr>
        <w:t> </w:t>
      </w:r>
      <w:r w:rsidR="0063422F" w:rsidRPr="002244E5">
        <w:rPr>
          <w:b/>
          <w:color w:val="000000"/>
        </w:rPr>
        <w:t>г.)</w:t>
      </w:r>
    </w:p>
    <w:p w:rsidR="002244E5" w:rsidRPr="002244E5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7D6D46" w:rsidRPr="004A40C5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4A40C5">
        <w:t>кодов IS</w:t>
      </w:r>
      <w:r w:rsidR="00DB48B1" w:rsidRPr="004A40C5">
        <w:t>S</w:t>
      </w:r>
      <w:r w:rsidRPr="004A40C5">
        <w:t>N, УДК и ББК, рассылкой по библиотекам, с</w:t>
      </w:r>
      <w:r w:rsidR="002244E5">
        <w:rPr>
          <w:lang w:val="en-US"/>
        </w:rPr>
        <w:t> </w:t>
      </w:r>
      <w:r w:rsidRPr="004A40C5">
        <w:t>регистрацией в Российской книжной палате.</w:t>
      </w:r>
      <w:r w:rsidRPr="004A40C5">
        <w:rPr>
          <w:color w:val="000000"/>
        </w:rPr>
        <w:t xml:space="preserve"> Публикация материалов в сборнике приравнивается к</w:t>
      </w:r>
      <w:r w:rsidR="002244E5">
        <w:rPr>
          <w:color w:val="000000"/>
          <w:lang w:val="en-US"/>
        </w:rPr>
        <w:t> </w:t>
      </w:r>
      <w:r w:rsidRPr="004A40C5">
        <w:rPr>
          <w:color w:val="000000"/>
        </w:rPr>
        <w:t>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Pr="004A40C5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4A40C5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4A40C5">
        <w:rPr>
          <w:b/>
          <w:caps/>
        </w:rPr>
        <w:t>Секции конференции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4A40C5" w:rsidRDefault="00477713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="0063422F" w:rsidRPr="004A40C5">
        <w:rPr>
          <w:rFonts w:ascii="Times New Roman" w:hAnsi="Times New Roman" w:cs="Times New Roman"/>
          <w:sz w:val="24"/>
          <w:szCs w:val="24"/>
        </w:rPr>
        <w:t>Клиническая медицина. Специальность 14.01.00</w:t>
      </w:r>
      <w:r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Акушерство и гинекология. Специальность 14.01.01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Эндокринология. Специальность 14.01.02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Болезни уха, горла и носа. Специальность 14.01.03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Внутренние болезни. Специальность 14.01.04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Кардиология. Специальность 14.01.05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Психиатрия. Специальность 14.01.06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Глазные болезни. Специальность 14.01.07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Педиатрия. Специальность 14.01.08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Инфекционные болезни. Специальность 14.01.09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Кожные и венерические болезни. Специальность 14.01.10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Нервные болезни. Специальность 14.01.11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Онкология. Специальность 14.01.12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Лучевая диагностика, лучевая терапия. Специальность 14.01.13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Стоматология. Специальность 14.01.14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Травматология и ортопедия. Специальность 14.01.15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Фтизиатрия. Специальность 14.01.16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Хирургия. Специальность 14.01.17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Нейрохирургия. Специальность 14.01.18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Детская хирургия. Специальность 14.01.19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Анестезиология и реаниматология. Специальность 14.01.20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Гематология и переливание крови. Специальность 14.01.21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Ревматология. Специальность 14.01.22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Урология. Специальность 14.01.23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Трансплантология и искусственные органы. Специальность 14.01.24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Пульмонология. Специальность 14.01.25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Сердечно-сосудистая хирургия. Специальность 14.01.26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Наркология. Специальность 14.01.27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Гастроэнтерология. Специальность 14.01.28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Нефрология. Специальность 14.01.29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Геронтология и гериатрия. Специальность 14.01.30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Профилактическая медицина. Специальность 14.02.00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Гигиена. Специальность 14.02.01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Эпидемиология. Специальность 14.02.02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здравоохранение. Специальность 14.02.03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Медицина труда. Специальность 14.02.04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Социология медицины. Специальность 14.02.05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Медико-социальная экспертиза и медико-социальная реабилитация.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Специальность 14.02.06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39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Медико-биологические науки. Специальность 14.03.00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Анатомия человека. Специальность 14.03.01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анатомия. Специальность 14.03.02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Патологическая физиология. Специальность 14.03.03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Токсикология. Специальность 14.03.04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44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Судебная медицина. Специальность 14.03.05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2. Фармакология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45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Фармакология, клиническая фармакология. Специальность 14.03.06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46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Химиотерапия и антибиотики. Специальность 14.03.07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47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Авиационная, космическая и морская медицина. Специальность 14.03.08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48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иммунология, аллергология. Специальность 14.03.09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49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Клиническая лабораторная диагностика. Специальность 14.03.10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50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Восстановительная медицина, спортивная медицина, лечебная физкультура, курортология и физиотерапия. Специальность 14.03.11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0C5">
        <w:rPr>
          <w:rFonts w:ascii="Times New Roman" w:hAnsi="Times New Roman" w:cs="Times New Roman"/>
          <w:b/>
          <w:sz w:val="24"/>
          <w:szCs w:val="24"/>
        </w:rPr>
        <w:t>3. Фармацевтические науки</w:t>
      </w:r>
      <w:r w:rsidR="00282ECF" w:rsidRPr="004A40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Технология получения лекарств. Специальность 14.04.01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63422F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Фармацевтическая химия, фармакогнозия. Специальность 14.04.02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</w:p>
    <w:p w:rsidR="00C23EE0" w:rsidRPr="004A40C5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0C5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4A40C5">
        <w:rPr>
          <w:rFonts w:ascii="Times New Roman" w:hAnsi="Times New Roman" w:cs="Times New Roman"/>
          <w:sz w:val="24"/>
          <w:szCs w:val="24"/>
        </w:rPr>
        <w:t> </w:t>
      </w:r>
      <w:r w:rsidRPr="004A40C5">
        <w:rPr>
          <w:rFonts w:ascii="Times New Roman" w:hAnsi="Times New Roman" w:cs="Times New Roman"/>
          <w:sz w:val="24"/>
          <w:szCs w:val="24"/>
        </w:rPr>
        <w:t>53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="00282ECF" w:rsidRPr="004A40C5">
        <w:rPr>
          <w:rFonts w:ascii="Times New Roman" w:hAnsi="Times New Roman" w:cs="Times New Roman"/>
          <w:sz w:val="24"/>
          <w:szCs w:val="24"/>
        </w:rPr>
        <w:t xml:space="preserve"> </w:t>
      </w:r>
      <w:r w:rsidRPr="004A40C5">
        <w:rPr>
          <w:rFonts w:ascii="Times New Roman" w:hAnsi="Times New Roman" w:cs="Times New Roman"/>
          <w:sz w:val="24"/>
          <w:szCs w:val="24"/>
        </w:rPr>
        <w:t>Организация фармацевтического дела. Специальность 14.04.03</w:t>
      </w:r>
      <w:r w:rsidR="00477713" w:rsidRPr="004A40C5">
        <w:rPr>
          <w:rFonts w:ascii="Times New Roman" w:hAnsi="Times New Roman" w:cs="Times New Roman"/>
          <w:sz w:val="24"/>
          <w:szCs w:val="24"/>
        </w:rPr>
        <w:t>.</w:t>
      </w:r>
      <w:r w:rsidRPr="004A4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ECF" w:rsidRPr="004A40C5" w:rsidRDefault="00282ECF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4A40C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—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F000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4A40C5">
        <w:rPr>
          <w:rFonts w:ascii="Times New Roman" w:hAnsi="Times New Roman"/>
          <w:color w:val="000000"/>
          <w:sz w:val="24"/>
          <w:szCs w:val="24"/>
        </w:rPr>
        <w:t>14, поля с</w:t>
      </w:r>
      <w:r w:rsidR="00AF000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4A40C5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B01B0" w:rsidRPr="004A40C5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4A40C5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2341" w:rsidRPr="004A40C5" w:rsidRDefault="00162C6E" w:rsidP="004777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40C5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4A40C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2611D2" w:rsidRPr="004A40C5">
        <w:rPr>
          <w:color w:val="000000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2611D2" w:rsidRPr="004A40C5">
        <w:rPr>
          <w:color w:val="000000"/>
        </w:rPr>
        <w:t> 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месту требования,</w:t>
      </w:r>
      <w:r w:rsidR="002611D2" w:rsidRPr="004A40C5">
        <w:rPr>
          <w:color w:val="000000"/>
        </w:rPr>
        <w:t xml:space="preserve"> </w:t>
      </w:r>
      <w:r w:rsidR="002611D2" w:rsidRPr="004A40C5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244E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07E97" w:rsidRPr="004A40C5">
        <w:rPr>
          <w:rFonts w:ascii="Times New Roman" w:hAnsi="Times New Roman"/>
          <w:color w:val="000000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907E97" w:rsidRPr="004A40C5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="00907E97" w:rsidRPr="004A40C5">
        <w:rPr>
          <w:rFonts w:ascii="Times New Roman" w:hAnsi="Times New Roman"/>
          <w:color w:val="000000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907E97" w:rsidRPr="004A40C5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07E97" w:rsidRPr="004A40C5">
        <w:rPr>
          <w:rFonts w:ascii="Times New Roman" w:hAnsi="Times New Roman"/>
          <w:sz w:val="24"/>
          <w:szCs w:val="24"/>
        </w:rPr>
        <w:t>и сделать</w:t>
      </w:r>
      <w:r w:rsidR="00907E97" w:rsidRPr="004A40C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907E97" w:rsidRPr="004A40C5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907E97" w:rsidRPr="004A40C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5B2341" w:rsidRPr="004A4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341" w:rsidRPr="004A40C5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477713" w:rsidRPr="004A40C5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="005B2341" w:rsidRPr="004A40C5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824E3A" w:rsidRDefault="00824E3A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24E3A" w:rsidRDefault="00824E3A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24E3A" w:rsidRDefault="00824E3A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F0001" w:rsidRDefault="00AF0001" w:rsidP="00AF000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001" w:rsidTr="00AF0001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F0001" w:rsidRDefault="00AF000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82ECF" w:rsidRPr="004A40C5" w:rsidRDefault="00282ECF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4A40C5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40C5">
        <w:rPr>
          <w:b/>
          <w:bCs/>
          <w:color w:val="000000"/>
        </w:rPr>
        <w:t xml:space="preserve">Последний день подачи заявки: </w:t>
      </w:r>
      <w:r w:rsidR="005549D5" w:rsidRPr="004A40C5">
        <w:rPr>
          <w:bCs/>
          <w:color w:val="000000"/>
        </w:rPr>
        <w:t>0</w:t>
      </w:r>
      <w:r w:rsidR="002130BE">
        <w:rPr>
          <w:color w:val="000000"/>
        </w:rPr>
        <w:t>2</w:t>
      </w:r>
      <w:r w:rsidR="00282ECF" w:rsidRPr="004A40C5">
        <w:rPr>
          <w:color w:val="000000"/>
        </w:rPr>
        <w:t> </w:t>
      </w:r>
      <w:r w:rsidR="002130BE">
        <w:rPr>
          <w:color w:val="000000"/>
        </w:rPr>
        <w:t>апреля</w:t>
      </w:r>
      <w:r w:rsidR="0024355E" w:rsidRPr="004A40C5">
        <w:rPr>
          <w:color w:val="000000"/>
        </w:rPr>
        <w:t xml:space="preserve"> </w:t>
      </w:r>
      <w:r w:rsidRPr="004A40C5">
        <w:rPr>
          <w:color w:val="000000"/>
        </w:rPr>
        <w:t>201</w:t>
      </w:r>
      <w:r w:rsidR="00907E97" w:rsidRPr="004A40C5">
        <w:rPr>
          <w:color w:val="000000"/>
        </w:rPr>
        <w:t>5</w:t>
      </w:r>
      <w:r w:rsidR="00282ECF" w:rsidRPr="004A40C5">
        <w:rPr>
          <w:color w:val="000000"/>
        </w:rPr>
        <w:t> </w:t>
      </w:r>
      <w:r w:rsidRPr="004A40C5">
        <w:rPr>
          <w:color w:val="000000"/>
        </w:rPr>
        <w:t>г.</w:t>
      </w:r>
    </w:p>
    <w:p w:rsidR="007D6D46" w:rsidRPr="004A40C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AF0001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A40C5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001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127106, г"/>
        </w:smartTagPr>
        <w:r w:rsidRPr="004A40C5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4A40C5">
        <w:rPr>
          <w:rFonts w:ascii="Times New Roman" w:hAnsi="Times New Roman"/>
          <w:color w:val="000000"/>
          <w:sz w:val="24"/>
          <w:szCs w:val="24"/>
        </w:rPr>
        <w:t>.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6, корп.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>2, офис</w:t>
      </w:r>
      <w:r w:rsidR="00282ECF" w:rsidRPr="004A40C5">
        <w:rPr>
          <w:rFonts w:ascii="Times New Roman" w:hAnsi="Times New Roman"/>
          <w:color w:val="000000"/>
          <w:sz w:val="24"/>
          <w:szCs w:val="24"/>
        </w:rPr>
        <w:t> 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477713" w:rsidRPr="004A40C5">
        <w:rPr>
          <w:rFonts w:ascii="Times New Roman" w:hAnsi="Times New Roman"/>
          <w:color w:val="000000"/>
          <w:sz w:val="24"/>
          <w:szCs w:val="24"/>
        </w:rPr>
        <w:t>т</w:t>
      </w:r>
      <w:r w:rsidRPr="004A40C5">
        <w:rPr>
          <w:rFonts w:ascii="Times New Roman" w:hAnsi="Times New Roman"/>
          <w:color w:val="000000"/>
          <w:sz w:val="24"/>
          <w:szCs w:val="24"/>
        </w:rPr>
        <w:t>ел</w:t>
      </w:r>
      <w:r w:rsidR="00F23F16" w:rsidRPr="004A40C5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024935" w:rsidRPr="00AF0001" w:rsidRDefault="007D6D46" w:rsidP="00BC498B">
      <w:pPr>
        <w:spacing w:after="0" w:line="240" w:lineRule="auto"/>
        <w:ind w:firstLine="567"/>
        <w:jc w:val="both"/>
        <w:rPr>
          <w:lang w:val="en-US"/>
        </w:rPr>
      </w:pP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AF0001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4A40C5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F0001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AF000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AF000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24935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AF0001">
        <w:rPr>
          <w:rStyle w:val="a5"/>
          <w:rFonts w:ascii="Times New Roman" w:hAnsi="Times New Roman"/>
          <w:sz w:val="24"/>
          <w:szCs w:val="24"/>
          <w:lang w:val="en-US"/>
        </w:rPr>
        <w:t>,</w:t>
      </w:r>
      <w:r w:rsidRPr="00AF0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40C5">
        <w:rPr>
          <w:rFonts w:ascii="Times New Roman" w:hAnsi="Times New Roman"/>
          <w:color w:val="000000"/>
          <w:sz w:val="24"/>
          <w:szCs w:val="24"/>
        </w:rPr>
        <w:t>сайт</w:t>
      </w:r>
      <w:r w:rsidRPr="00AF000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3" w:history="1"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AF000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AF0001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BC498B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AF0001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0C5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4A40C5">
        <w:rPr>
          <w:rFonts w:ascii="Times New Roman" w:hAnsi="Times New Roman"/>
          <w:sz w:val="24"/>
          <w:szCs w:val="24"/>
        </w:rPr>
        <w:t>Международный центр науки и</w:t>
      </w:r>
      <w:r w:rsidR="00AF0001">
        <w:rPr>
          <w:rFonts w:ascii="Times New Roman" w:hAnsi="Times New Roman"/>
          <w:sz w:val="24"/>
          <w:szCs w:val="24"/>
          <w:lang w:val="en-US"/>
        </w:rPr>
        <w:t> </w:t>
      </w:r>
      <w:r w:rsidRPr="004A40C5">
        <w:rPr>
          <w:rFonts w:ascii="Times New Roman" w:hAnsi="Times New Roman"/>
          <w:sz w:val="24"/>
          <w:szCs w:val="24"/>
        </w:rPr>
        <w:t>образования</w:t>
      </w:r>
      <w:r w:rsidRPr="004A40C5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4A40C5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BC498B" w:rsidRPr="00AF0001" w:rsidRDefault="00BC498B" w:rsidP="00AF00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40C5">
        <w:rPr>
          <w:noProof/>
          <w:sz w:val="21"/>
          <w:szCs w:val="21"/>
          <w:shd w:val="clear" w:color="auto" w:fill="FFFFFF"/>
        </w:rPr>
        <w:drawing>
          <wp:inline distT="0" distB="0" distL="0" distR="0" wp14:anchorId="39E927B2" wp14:editId="40A4B22D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0C5">
        <w:rPr>
          <w:noProof/>
          <w:sz w:val="21"/>
          <w:szCs w:val="21"/>
          <w:shd w:val="clear" w:color="auto" w:fill="FFFFFF"/>
        </w:rPr>
        <w:drawing>
          <wp:inline distT="0" distB="0" distL="0" distR="0" wp14:anchorId="09545260" wp14:editId="02E8E12E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0C5">
        <w:rPr>
          <w:noProof/>
          <w:sz w:val="21"/>
          <w:szCs w:val="21"/>
          <w:shd w:val="clear" w:color="auto" w:fill="FFFFFF"/>
        </w:rPr>
        <w:drawing>
          <wp:inline distT="0" distB="0" distL="0" distR="0" wp14:anchorId="3B134CF2" wp14:editId="6E7BB256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0C5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1A757698" wp14:editId="275367AF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31" w:rsidRPr="00824E3A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  <w:lang w:val="en-US"/>
        </w:rPr>
      </w:pPr>
      <w:r w:rsidRPr="004A40C5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4A40C5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4A40C5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4A40C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A40C5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477713" w:rsidRPr="004A40C5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4A40C5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www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internauka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</w:rPr>
          <w:t>.</w:t>
        </w:r>
        <w:r w:rsidRPr="00824E3A">
          <w:rPr>
            <w:rStyle w:val="a5"/>
            <w:rFonts w:ascii="Times New Roman" w:hAnsi="Times New Roman"/>
            <w:spacing w:val="-6"/>
            <w:sz w:val="24"/>
            <w:szCs w:val="24"/>
            <w:shd w:val="clear" w:color="auto" w:fill="FFFFFF"/>
            <w:lang w:val="en-US"/>
          </w:rPr>
          <w:t>org</w:t>
        </w:r>
      </w:hyperlink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>, нажав на кнопку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расположенную на странице описания </w:t>
      </w:r>
      <w:r w:rsidR="00C7277C" w:rsidRPr="00824E3A">
        <w:rPr>
          <w:rFonts w:ascii="Times New Roman" w:hAnsi="Times New Roman"/>
          <w:color w:val="000000"/>
          <w:spacing w:val="-6"/>
          <w:sz w:val="24"/>
          <w:szCs w:val="24"/>
        </w:rPr>
        <w:t xml:space="preserve">каждой 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>конференции</w:t>
      </w:r>
      <w:r w:rsidR="005F2431" w:rsidRPr="00824E3A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:rsidR="00BC498B" w:rsidRPr="004A40C5" w:rsidRDefault="005F2431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A40C5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353880E" wp14:editId="36973889">
            <wp:extent cx="2009775" cy="228600"/>
            <wp:effectExtent l="19050" t="0" r="9525" b="0"/>
            <wp:docPr id="8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98B" w:rsidRPr="004A40C5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0C5">
        <w:rPr>
          <w:rFonts w:ascii="Times New Roman" w:hAnsi="Times New Roman"/>
          <w:b/>
          <w:sz w:val="24"/>
          <w:szCs w:val="24"/>
        </w:rPr>
        <w:t>Язык</w:t>
      </w:r>
      <w:r w:rsidR="00477713" w:rsidRPr="004A40C5">
        <w:rPr>
          <w:rFonts w:ascii="Times New Roman" w:hAnsi="Times New Roman"/>
          <w:b/>
          <w:sz w:val="24"/>
          <w:szCs w:val="24"/>
        </w:rPr>
        <w:t>и</w:t>
      </w:r>
      <w:r w:rsidRPr="004A40C5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4A40C5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Pr="004A40C5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Реквизиты: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ООО «МЦНО».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расчетного счета № 40702810500000010364.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>
        <w:rPr>
          <w:rFonts w:ascii="Times New Roman" w:hAnsi="Times New Roman" w:cs="Times New Roman"/>
          <w:sz w:val="24"/>
          <w:szCs w:val="24"/>
        </w:rPr>
        <w:t xml:space="preserve"> КПП 771501001.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КБ «Межрегиональный почтовый банк» ООО г. Москва.</w:t>
      </w:r>
    </w:p>
    <w:p w:rsidR="005F2431" w:rsidRP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банка на английском языке (для нерезидентов): </w:t>
      </w:r>
      <w:bookmarkStart w:id="0" w:name="_GoBack"/>
      <w:bookmarkEnd w:id="0"/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CB “INTERREGIONAL POST BANK” Co. Ltd.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 / СЧ 30101810200000000775 в Отделении № 2 МГТУ Банка России.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044585775.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5F2431" w:rsidRDefault="005F2431" w:rsidP="005F2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5F2431" w:rsidSect="005551E8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6B" w:rsidRDefault="0062336B" w:rsidP="00C23EE0">
      <w:pPr>
        <w:spacing w:after="0" w:line="240" w:lineRule="auto"/>
      </w:pPr>
      <w:r>
        <w:separator/>
      </w:r>
    </w:p>
  </w:endnote>
  <w:endnote w:type="continuationSeparator" w:id="0">
    <w:p w:rsidR="0062336B" w:rsidRDefault="0062336B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6B" w:rsidRDefault="0062336B" w:rsidP="00C23EE0">
      <w:pPr>
        <w:spacing w:after="0" w:line="240" w:lineRule="auto"/>
      </w:pPr>
      <w:r>
        <w:separator/>
      </w:r>
    </w:p>
  </w:footnote>
  <w:footnote w:type="continuationSeparator" w:id="0">
    <w:p w:rsidR="0062336B" w:rsidRDefault="0062336B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7BE5EE22" wp14:editId="3EED83FD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ECF">
      <w:rPr>
        <w:rFonts w:ascii="Times New Roman" w:hAnsi="Times New Roman"/>
        <w:color w:val="000000"/>
        <w:lang w:val="en-US"/>
      </w:rPr>
      <w:t xml:space="preserve">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282ECF">
      <w:rPr>
        <w:rFonts w:ascii="Times New Roman" w:hAnsi="Times New Roman"/>
        <w:color w:val="0070C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282ECF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5551E8" w:rsidRPr="002209FF">
      <w:rPr>
        <w:rFonts w:ascii="Times New Roman" w:hAnsi="Times New Roman"/>
        <w:color w:val="000000"/>
        <w:lang w:val="en-US"/>
      </w:rPr>
      <w:t>+74997099128</w:t>
    </w:r>
  </w:p>
  <w:p w:rsidR="00D76DCB" w:rsidRDefault="00D76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6697"/>
    <w:rsid w:val="00015C6F"/>
    <w:rsid w:val="000243F7"/>
    <w:rsid w:val="00024935"/>
    <w:rsid w:val="00025AAB"/>
    <w:rsid w:val="0003566C"/>
    <w:rsid w:val="00035F40"/>
    <w:rsid w:val="000535F8"/>
    <w:rsid w:val="00061CD5"/>
    <w:rsid w:val="00071C29"/>
    <w:rsid w:val="00076231"/>
    <w:rsid w:val="00085A58"/>
    <w:rsid w:val="000C4826"/>
    <w:rsid w:val="000F155D"/>
    <w:rsid w:val="00101F7D"/>
    <w:rsid w:val="001126EE"/>
    <w:rsid w:val="001262B1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130BE"/>
    <w:rsid w:val="002244E5"/>
    <w:rsid w:val="00225675"/>
    <w:rsid w:val="0024355E"/>
    <w:rsid w:val="00250533"/>
    <w:rsid w:val="002611D2"/>
    <w:rsid w:val="0026229F"/>
    <w:rsid w:val="00263967"/>
    <w:rsid w:val="002736D1"/>
    <w:rsid w:val="00276C14"/>
    <w:rsid w:val="002800AA"/>
    <w:rsid w:val="00282ECF"/>
    <w:rsid w:val="00287C02"/>
    <w:rsid w:val="002A7248"/>
    <w:rsid w:val="002A78AE"/>
    <w:rsid w:val="002B029A"/>
    <w:rsid w:val="002C3CB5"/>
    <w:rsid w:val="002D3282"/>
    <w:rsid w:val="002E6F9E"/>
    <w:rsid w:val="002F48C7"/>
    <w:rsid w:val="002F762F"/>
    <w:rsid w:val="00321672"/>
    <w:rsid w:val="00332357"/>
    <w:rsid w:val="0033782C"/>
    <w:rsid w:val="003576CB"/>
    <w:rsid w:val="003A2692"/>
    <w:rsid w:val="003A32D0"/>
    <w:rsid w:val="003A33F2"/>
    <w:rsid w:val="003B32E9"/>
    <w:rsid w:val="003D48F7"/>
    <w:rsid w:val="003E4B0A"/>
    <w:rsid w:val="003E5841"/>
    <w:rsid w:val="003F6A36"/>
    <w:rsid w:val="00430985"/>
    <w:rsid w:val="00446C4F"/>
    <w:rsid w:val="00456F36"/>
    <w:rsid w:val="004677DE"/>
    <w:rsid w:val="00477713"/>
    <w:rsid w:val="00487EBF"/>
    <w:rsid w:val="004A1564"/>
    <w:rsid w:val="004A40C5"/>
    <w:rsid w:val="004B01B0"/>
    <w:rsid w:val="004C3860"/>
    <w:rsid w:val="004D3F16"/>
    <w:rsid w:val="004D4971"/>
    <w:rsid w:val="004E3236"/>
    <w:rsid w:val="004E3D9A"/>
    <w:rsid w:val="00501BDD"/>
    <w:rsid w:val="00505206"/>
    <w:rsid w:val="00533CF3"/>
    <w:rsid w:val="005351AC"/>
    <w:rsid w:val="005549D5"/>
    <w:rsid w:val="005551E8"/>
    <w:rsid w:val="00564B0B"/>
    <w:rsid w:val="005845A3"/>
    <w:rsid w:val="00592017"/>
    <w:rsid w:val="005B2341"/>
    <w:rsid w:val="005B4957"/>
    <w:rsid w:val="005B5CD7"/>
    <w:rsid w:val="005D23BE"/>
    <w:rsid w:val="005D548B"/>
    <w:rsid w:val="005D64D7"/>
    <w:rsid w:val="005F2431"/>
    <w:rsid w:val="006072DE"/>
    <w:rsid w:val="00613261"/>
    <w:rsid w:val="0062336B"/>
    <w:rsid w:val="0063422F"/>
    <w:rsid w:val="00660FBD"/>
    <w:rsid w:val="006653F6"/>
    <w:rsid w:val="00681BD7"/>
    <w:rsid w:val="00682803"/>
    <w:rsid w:val="00684AD1"/>
    <w:rsid w:val="00697856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24E3A"/>
    <w:rsid w:val="00826CF2"/>
    <w:rsid w:val="008318E4"/>
    <w:rsid w:val="00834B45"/>
    <w:rsid w:val="0083739D"/>
    <w:rsid w:val="00837939"/>
    <w:rsid w:val="00847B5B"/>
    <w:rsid w:val="00857CDD"/>
    <w:rsid w:val="00873A4C"/>
    <w:rsid w:val="008B39B4"/>
    <w:rsid w:val="008C1C01"/>
    <w:rsid w:val="008C201B"/>
    <w:rsid w:val="008D0295"/>
    <w:rsid w:val="008D5928"/>
    <w:rsid w:val="008E2B6C"/>
    <w:rsid w:val="008E5214"/>
    <w:rsid w:val="008F181F"/>
    <w:rsid w:val="008F2B0A"/>
    <w:rsid w:val="009044F6"/>
    <w:rsid w:val="00907296"/>
    <w:rsid w:val="00907E97"/>
    <w:rsid w:val="009253CA"/>
    <w:rsid w:val="00931B48"/>
    <w:rsid w:val="00932A43"/>
    <w:rsid w:val="0093422C"/>
    <w:rsid w:val="00935192"/>
    <w:rsid w:val="009415CD"/>
    <w:rsid w:val="009420C2"/>
    <w:rsid w:val="00947D6C"/>
    <w:rsid w:val="009528BF"/>
    <w:rsid w:val="009536AF"/>
    <w:rsid w:val="00960B60"/>
    <w:rsid w:val="009659D5"/>
    <w:rsid w:val="00965B44"/>
    <w:rsid w:val="009708E2"/>
    <w:rsid w:val="009738F3"/>
    <w:rsid w:val="00974BEC"/>
    <w:rsid w:val="00995148"/>
    <w:rsid w:val="009B4459"/>
    <w:rsid w:val="009B4C24"/>
    <w:rsid w:val="009D585C"/>
    <w:rsid w:val="009E61E4"/>
    <w:rsid w:val="00A22619"/>
    <w:rsid w:val="00A22CD2"/>
    <w:rsid w:val="00A5421F"/>
    <w:rsid w:val="00A90C3D"/>
    <w:rsid w:val="00AA41E3"/>
    <w:rsid w:val="00AA5D34"/>
    <w:rsid w:val="00AC449E"/>
    <w:rsid w:val="00AD61E7"/>
    <w:rsid w:val="00AE39A5"/>
    <w:rsid w:val="00AF0001"/>
    <w:rsid w:val="00AF60CE"/>
    <w:rsid w:val="00AF7DF7"/>
    <w:rsid w:val="00B0484C"/>
    <w:rsid w:val="00B17874"/>
    <w:rsid w:val="00B21DF7"/>
    <w:rsid w:val="00B4669C"/>
    <w:rsid w:val="00B46FD9"/>
    <w:rsid w:val="00B54115"/>
    <w:rsid w:val="00B6630C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2EA3"/>
    <w:rsid w:val="00C35CB2"/>
    <w:rsid w:val="00C7277C"/>
    <w:rsid w:val="00C81715"/>
    <w:rsid w:val="00CA6B05"/>
    <w:rsid w:val="00CC6A2C"/>
    <w:rsid w:val="00CD5C65"/>
    <w:rsid w:val="00CF580B"/>
    <w:rsid w:val="00CF6741"/>
    <w:rsid w:val="00D204D9"/>
    <w:rsid w:val="00D50A9D"/>
    <w:rsid w:val="00D555E4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60317"/>
    <w:rsid w:val="00E81052"/>
    <w:rsid w:val="00EC2FE3"/>
    <w:rsid w:val="00ED42AF"/>
    <w:rsid w:val="00EF4195"/>
    <w:rsid w:val="00F149BA"/>
    <w:rsid w:val="00F22474"/>
    <w:rsid w:val="00F234CF"/>
    <w:rsid w:val="00F23F16"/>
    <w:rsid w:val="00F453C9"/>
    <w:rsid w:val="00F50DAC"/>
    <w:rsid w:val="00F53C5A"/>
    <w:rsid w:val="00F65989"/>
    <w:rsid w:val="00F67FF9"/>
    <w:rsid w:val="00F76D9F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AF000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edicine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/taxonomy/term/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medicine@internauk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42</cp:revision>
  <dcterms:created xsi:type="dcterms:W3CDTF">2013-12-11T13:35:00Z</dcterms:created>
  <dcterms:modified xsi:type="dcterms:W3CDTF">2015-02-04T07:12:00Z</dcterms:modified>
</cp:coreProperties>
</file>